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1857"/>
        <w:tblOverlap w:val="never"/>
        <w:tblW w:w="129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789"/>
        <w:gridCol w:w="1162"/>
        <w:gridCol w:w="2124"/>
        <w:gridCol w:w="2070"/>
        <w:gridCol w:w="2080"/>
        <w:gridCol w:w="1952"/>
        <w:gridCol w:w="1966"/>
      </w:tblGrid>
      <w:tr w:rsidR="00DC33EC" w:rsidRPr="009F358C" w14:paraId="3860F183" w14:textId="77777777" w:rsidTr="00DC33EC">
        <w:trPr>
          <w:trHeight w:val="3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41BE6E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Student Score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335A14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Criteria Weight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137C1E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Rubric Criteria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8D7659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01FA17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E42251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054EDF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AFABDC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</w:tr>
      <w:tr w:rsidR="00DC33EC" w:rsidRPr="009F358C" w14:paraId="4419ABC8" w14:textId="77777777" w:rsidTr="00DC33EC">
        <w:trPr>
          <w:trHeight w:val="3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1DF937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EEAFE2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DE6982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829C89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Advanced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BBF45C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Proficient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9A36EE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Basic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3A0334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In Progress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99CB51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358C">
              <w:rPr>
                <w:rFonts w:cstheme="minorHAnsi"/>
                <w:b/>
                <w:bCs/>
                <w:sz w:val="20"/>
                <w:szCs w:val="20"/>
              </w:rPr>
              <w:t>Unacceptable</w:t>
            </w:r>
          </w:p>
        </w:tc>
      </w:tr>
      <w:tr w:rsidR="00DC33EC" w:rsidRPr="009F358C" w14:paraId="5A1E496F" w14:textId="77777777" w:rsidTr="00DC33EC">
        <w:trPr>
          <w:trHeight w:val="3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DFEAD4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409251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CCCCCC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3A1C52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CCCCCC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5D4908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sz w:val="20"/>
                <w:szCs w:val="20"/>
              </w:rPr>
            </w:pPr>
            <w:r w:rsidRPr="009F358C"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CCCCCC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C7B08A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sz w:val="20"/>
                <w:szCs w:val="20"/>
              </w:rPr>
            </w:pPr>
            <w:r w:rsidRPr="009F358C">
              <w:rPr>
                <w:rFonts w:cstheme="minorHAnsi"/>
                <w:sz w:val="20"/>
                <w:szCs w:val="20"/>
              </w:rPr>
              <w:t>85%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CCCCCC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CC890D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sz w:val="20"/>
                <w:szCs w:val="20"/>
              </w:rPr>
            </w:pPr>
            <w:r w:rsidRPr="009F358C">
              <w:rPr>
                <w:rFonts w:cstheme="minorHAnsi"/>
                <w:sz w:val="20"/>
                <w:szCs w:val="20"/>
              </w:rPr>
              <w:t>75%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CCCCCC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B2BFA4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sz w:val="20"/>
                <w:szCs w:val="20"/>
              </w:rPr>
            </w:pPr>
            <w:r w:rsidRPr="009F358C">
              <w:rPr>
                <w:rFonts w:cstheme="minorHAnsi"/>
                <w:sz w:val="20"/>
                <w:szCs w:val="20"/>
              </w:rPr>
              <w:t>65%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CCCCCC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6EE39A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sz w:val="20"/>
                <w:szCs w:val="20"/>
              </w:rPr>
            </w:pPr>
            <w:r w:rsidRPr="009F358C">
              <w:rPr>
                <w:rFonts w:cstheme="minorHAnsi"/>
                <w:sz w:val="20"/>
                <w:szCs w:val="20"/>
              </w:rPr>
              <w:t>0%</w:t>
            </w:r>
          </w:p>
        </w:tc>
      </w:tr>
      <w:tr w:rsidR="00DC33EC" w:rsidRPr="009F358C" w14:paraId="749AF2D5" w14:textId="77777777" w:rsidTr="00DC33EC">
        <w:trPr>
          <w:trHeight w:val="314"/>
        </w:trPr>
        <w:tc>
          <w:tcPr>
            <w:tcW w:w="0" w:type="auto"/>
            <w:tcBorders>
              <w:top w:val="single" w:sz="6" w:space="0" w:color="CCCCCC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F413E5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AC1999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sz w:val="20"/>
                <w:szCs w:val="20"/>
              </w:rPr>
            </w:pPr>
            <w:r w:rsidRPr="48769CC2">
              <w:rPr>
                <w:sz w:val="20"/>
                <w:szCs w:val="20"/>
              </w:rPr>
              <w:t>25%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5EE185" w14:textId="77777777" w:rsidR="00DC33E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>Project set-up and format</w:t>
            </w:r>
          </w:p>
          <w:p w14:paraId="4FFE6430" w14:textId="77777777" w:rsidR="00DC33E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</w:p>
          <w:p w14:paraId="6D565A1B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b/>
                <w:color w:val="000000"/>
                <w:szCs w:val="16"/>
              </w:rPr>
            </w:pPr>
            <w:r w:rsidRPr="009F358C">
              <w:rPr>
                <w:b/>
              </w:rPr>
              <w:t>HSMTC1.</w:t>
            </w:r>
            <w:r>
              <w:rPr>
                <w:b/>
              </w:rPr>
              <w:t>P</w:t>
            </w:r>
            <w:r w:rsidRPr="009F358C">
              <w:rPr>
                <w:b/>
              </w:rPr>
              <w:t>R.</w:t>
            </w:r>
            <w:r>
              <w:rPr>
                <w:b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CBA164" w14:textId="77777777" w:rsidR="00DC33EC" w:rsidRPr="009F358C" w:rsidRDefault="00DC33EC" w:rsidP="00DC33EC">
            <w:pPr>
              <w:framePr w:wrap="auto" w:vAnchor="margin" w:yAlign="inline"/>
              <w:rPr>
                <w:color w:val="000000" w:themeColor="text1"/>
              </w:rPr>
            </w:pPr>
            <w:r w:rsidRPr="48769CC2">
              <w:rPr>
                <w:color w:val="000000" w:themeColor="text1"/>
              </w:rPr>
              <w:t>Project met all parameters of format including length, multiple tracks, and finished .mp3 audio file.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FB3C3D" w14:textId="77777777" w:rsidR="00DC33EC" w:rsidRPr="009F358C" w:rsidRDefault="00DC33EC" w:rsidP="00DC33EC">
            <w:pPr>
              <w:framePr w:wrap="auto" w:vAnchor="margin" w:yAlign="inline"/>
              <w:rPr>
                <w:color w:val="000000" w:themeColor="text1"/>
              </w:rPr>
            </w:pPr>
            <w:r w:rsidRPr="48769CC2">
              <w:rPr>
                <w:color w:val="000000" w:themeColor="text1"/>
              </w:rPr>
              <w:t>Project met most parameters of format including length, multiple tracks, and finished .mp3 audio file.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42D1DD" w14:textId="77777777" w:rsidR="00DC33EC" w:rsidRPr="009F358C" w:rsidRDefault="00DC33EC" w:rsidP="00DC33EC">
            <w:pPr>
              <w:framePr w:wrap="auto" w:vAnchor="margin" w:yAlign="inline"/>
              <w:rPr>
                <w:color w:val="000000" w:themeColor="text1"/>
              </w:rPr>
            </w:pPr>
            <w:r w:rsidRPr="48769CC2">
              <w:rPr>
                <w:color w:val="000000" w:themeColor="text1"/>
              </w:rPr>
              <w:t>Project met some parameters of format with multiple omissions of either length, multiple tracks, or finished .mp3 audio file.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7A0617" w14:textId="77777777" w:rsidR="00DC33EC" w:rsidRPr="009F358C" w:rsidRDefault="00DC33EC" w:rsidP="00DC33EC">
            <w:pPr>
              <w:framePr w:wrap="auto" w:vAnchor="margin" w:yAlign="inline"/>
              <w:rPr>
                <w:color w:val="000000" w:themeColor="text1"/>
              </w:rPr>
            </w:pPr>
            <w:r w:rsidRPr="48769CC2">
              <w:rPr>
                <w:color w:val="000000" w:themeColor="text1"/>
              </w:rPr>
              <w:t>Project omitted most parameters of format of either length, multiple tracks, or finished .mp3 audio file.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489578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>The project showed no evidence of an attempt to setup or format the project.</w:t>
            </w:r>
          </w:p>
        </w:tc>
      </w:tr>
      <w:tr w:rsidR="00DC33EC" w:rsidRPr="009F358C" w14:paraId="740CA4D8" w14:textId="77777777" w:rsidTr="00DC33EC">
        <w:trPr>
          <w:trHeight w:val="314"/>
        </w:trPr>
        <w:tc>
          <w:tcPr>
            <w:tcW w:w="0" w:type="auto"/>
            <w:tcBorders>
              <w:top w:val="single" w:sz="6" w:space="0" w:color="CCCCCC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62D833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0D226D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sz w:val="20"/>
                <w:szCs w:val="20"/>
              </w:rPr>
            </w:pPr>
            <w:r w:rsidRPr="48769CC2">
              <w:rPr>
                <w:sz w:val="20"/>
                <w:szCs w:val="20"/>
              </w:rPr>
              <w:t>25%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EE79DA" w14:textId="77777777" w:rsidR="00DC33E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>Musical Content</w:t>
            </w:r>
          </w:p>
          <w:p w14:paraId="37C57A43" w14:textId="77777777" w:rsidR="00DC33E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</w:p>
          <w:p w14:paraId="2DF01C8E" w14:textId="77777777" w:rsidR="00DC33EC" w:rsidRDefault="00DC33EC" w:rsidP="00DC33EC">
            <w:pPr>
              <w:framePr w:wrap="auto" w:vAnchor="margin" w:yAlign="inline"/>
              <w:rPr>
                <w:b/>
              </w:rPr>
            </w:pPr>
            <w:r w:rsidRPr="007068D6">
              <w:rPr>
                <w:b/>
              </w:rPr>
              <w:t>HSMTC1.RE.</w:t>
            </w:r>
            <w:r>
              <w:rPr>
                <w:b/>
              </w:rPr>
              <w:t>2</w:t>
            </w:r>
          </w:p>
          <w:p w14:paraId="6F84409C" w14:textId="77777777" w:rsidR="00DC33EC" w:rsidRPr="007068D6" w:rsidRDefault="00DC33EC" w:rsidP="00DC33EC">
            <w:pPr>
              <w:framePr w:wrap="auto" w:vAnchor="margin" w:yAlign="inline"/>
              <w:rPr>
                <w:rFonts w:cstheme="minorHAnsi"/>
                <w:b/>
                <w:color w:val="000000"/>
                <w:szCs w:val="16"/>
              </w:rPr>
            </w:pPr>
            <w:r w:rsidRPr="007068D6">
              <w:rPr>
                <w:b/>
              </w:rPr>
              <w:t>HSMTC1.</w:t>
            </w:r>
            <w:r>
              <w:rPr>
                <w:b/>
              </w:rPr>
              <w:t>CN</w:t>
            </w:r>
            <w:r w:rsidRPr="007068D6">
              <w:rPr>
                <w:b/>
              </w:rPr>
              <w:t>.</w:t>
            </w:r>
            <w:r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AF9662" w14:textId="77777777" w:rsidR="00DC33EC" w:rsidRPr="009F358C" w:rsidRDefault="00DC33EC" w:rsidP="00DC33EC">
            <w:pPr>
              <w:framePr w:wrap="auto" w:vAnchor="margin" w:yAlign="inline"/>
              <w:rPr>
                <w:color w:val="000000" w:themeColor="text1"/>
              </w:rPr>
            </w:pPr>
            <w:r w:rsidRPr="48769CC2">
              <w:rPr>
                <w:color w:val="000000" w:themeColor="text1"/>
              </w:rPr>
              <w:t>A variety of intervals, recorded effects, and digital effects were used in highly creative and effective ways to create the mood and theme of the attraction.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29153A" w14:textId="77777777" w:rsidR="00DC33EC" w:rsidRPr="009F358C" w:rsidRDefault="00DC33EC" w:rsidP="00DC33EC">
            <w:pPr>
              <w:framePr w:wrap="auto" w:vAnchor="margin" w:yAlign="inline"/>
              <w:rPr>
                <w:color w:val="000000" w:themeColor="text1"/>
              </w:rPr>
            </w:pPr>
            <w:r w:rsidRPr="48769CC2">
              <w:rPr>
                <w:color w:val="000000" w:themeColor="text1"/>
              </w:rPr>
              <w:t xml:space="preserve">A variety of intervals, recorded effects, and digital effects were used in creative and effective ways to create the mood and theme of the attraction. 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2033EE" w14:textId="77777777" w:rsidR="00DC33EC" w:rsidRPr="009F358C" w:rsidRDefault="00DC33EC" w:rsidP="00DC33EC">
            <w:pPr>
              <w:framePr w:wrap="auto" w:vAnchor="margin" w:yAlign="inline"/>
              <w:rPr>
                <w:color w:val="000000" w:themeColor="text1"/>
              </w:rPr>
            </w:pPr>
            <w:r w:rsidRPr="48769CC2">
              <w:rPr>
                <w:color w:val="000000" w:themeColor="text1"/>
              </w:rPr>
              <w:t>A variety of intervals, recorded effects, and digital effects were used in limited ways that attempted to create the mood and theme of the attraction.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74ED7C" w14:textId="77777777" w:rsidR="00DC33EC" w:rsidRPr="009F358C" w:rsidRDefault="00DC33EC" w:rsidP="00DC33EC">
            <w:pPr>
              <w:framePr w:wrap="auto" w:vAnchor="margin" w:yAlign="inline"/>
              <w:rPr>
                <w:color w:val="000000" w:themeColor="text1"/>
              </w:rPr>
            </w:pPr>
            <w:r w:rsidRPr="48769CC2">
              <w:rPr>
                <w:color w:val="000000" w:themeColor="text1"/>
              </w:rPr>
              <w:t>A minimal use of intervals, recorded effects, and digital effects were used that failed to create the mood and theme of the attraction.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C74E1E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 xml:space="preserve">The project provided no evidence of </w:t>
            </w:r>
            <w:r>
              <w:rPr>
                <w:rFonts w:cstheme="minorHAnsi"/>
                <w:color w:val="000000"/>
                <w:szCs w:val="16"/>
              </w:rPr>
              <w:t>craftsmanship or creativity in the creation of the project</w:t>
            </w:r>
            <w:r w:rsidRPr="009F358C">
              <w:rPr>
                <w:rFonts w:cstheme="minorHAnsi"/>
                <w:color w:val="000000"/>
                <w:szCs w:val="16"/>
              </w:rPr>
              <w:t>.</w:t>
            </w:r>
          </w:p>
        </w:tc>
      </w:tr>
      <w:tr w:rsidR="00DC33EC" w:rsidRPr="009F358C" w14:paraId="1E3EF6BE" w14:textId="77777777" w:rsidTr="00DC33EC">
        <w:trPr>
          <w:trHeight w:val="314"/>
        </w:trPr>
        <w:tc>
          <w:tcPr>
            <w:tcW w:w="0" w:type="auto"/>
            <w:tcBorders>
              <w:top w:val="single" w:sz="6" w:space="0" w:color="CCCCCC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1CEB68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7FAEDB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sz w:val="20"/>
                <w:szCs w:val="20"/>
              </w:rPr>
            </w:pPr>
            <w:r w:rsidRPr="48769CC2">
              <w:rPr>
                <w:sz w:val="20"/>
                <w:szCs w:val="20"/>
              </w:rPr>
              <w:t>25%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63B245" w14:textId="77777777" w:rsidR="00DC33E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>Use of Digital Tools &amp; Editing</w:t>
            </w:r>
          </w:p>
          <w:p w14:paraId="58BAC912" w14:textId="77777777" w:rsidR="00DC33E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</w:p>
          <w:p w14:paraId="10C0A6BC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b/>
                <w:color w:val="000000"/>
                <w:szCs w:val="16"/>
              </w:rPr>
            </w:pPr>
            <w:r w:rsidRPr="009F358C">
              <w:rPr>
                <w:b/>
              </w:rPr>
              <w:t>HSMTC1.PR.</w:t>
            </w:r>
            <w:r>
              <w:rPr>
                <w:b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C9430D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>
              <w:rPr>
                <w:rFonts w:cstheme="minorHAnsi"/>
                <w:color w:val="000000"/>
                <w:szCs w:val="16"/>
              </w:rPr>
              <w:t>Digital effects and e</w:t>
            </w:r>
            <w:r w:rsidRPr="009F358C">
              <w:rPr>
                <w:rFonts w:cstheme="minorHAnsi"/>
                <w:color w:val="000000"/>
                <w:szCs w:val="16"/>
              </w:rPr>
              <w:t xml:space="preserve">diting tools were used </w:t>
            </w:r>
            <w:r>
              <w:rPr>
                <w:rFonts w:cstheme="minorHAnsi"/>
                <w:color w:val="000000"/>
                <w:szCs w:val="16"/>
              </w:rPr>
              <w:t xml:space="preserve">in highly </w:t>
            </w:r>
            <w:r w:rsidRPr="009F358C">
              <w:rPr>
                <w:rFonts w:cstheme="minorHAnsi"/>
                <w:color w:val="000000"/>
                <w:szCs w:val="16"/>
              </w:rPr>
              <w:t xml:space="preserve">effective </w:t>
            </w:r>
            <w:r>
              <w:rPr>
                <w:rFonts w:cstheme="minorHAnsi"/>
                <w:color w:val="000000"/>
                <w:szCs w:val="16"/>
              </w:rPr>
              <w:t xml:space="preserve">ways </w:t>
            </w:r>
            <w:r w:rsidRPr="009F358C">
              <w:rPr>
                <w:rFonts w:cstheme="minorHAnsi"/>
                <w:color w:val="000000"/>
                <w:szCs w:val="16"/>
              </w:rPr>
              <w:t xml:space="preserve">to create </w:t>
            </w:r>
            <w:r>
              <w:rPr>
                <w:rFonts w:cstheme="minorHAnsi"/>
                <w:color w:val="000000"/>
                <w:szCs w:val="16"/>
              </w:rPr>
              <w:t>a finished product that met all criteria of the assignment</w:t>
            </w:r>
            <w:r w:rsidRPr="009F358C">
              <w:rPr>
                <w:rFonts w:cstheme="minorHAnsi"/>
                <w:color w:val="000000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1E31DF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>
              <w:rPr>
                <w:rFonts w:cstheme="minorHAnsi"/>
                <w:color w:val="000000"/>
                <w:szCs w:val="16"/>
              </w:rPr>
              <w:t>Digital effects and e</w:t>
            </w:r>
            <w:r w:rsidRPr="009F358C">
              <w:rPr>
                <w:rFonts w:cstheme="minorHAnsi"/>
                <w:color w:val="000000"/>
                <w:szCs w:val="16"/>
              </w:rPr>
              <w:t xml:space="preserve">diting tools were used </w:t>
            </w:r>
            <w:r>
              <w:rPr>
                <w:rFonts w:cstheme="minorHAnsi"/>
                <w:color w:val="000000"/>
                <w:szCs w:val="16"/>
              </w:rPr>
              <w:t xml:space="preserve">in </w:t>
            </w:r>
            <w:r w:rsidRPr="009F358C">
              <w:rPr>
                <w:rFonts w:cstheme="minorHAnsi"/>
                <w:color w:val="000000"/>
                <w:szCs w:val="16"/>
              </w:rPr>
              <w:t xml:space="preserve">effective </w:t>
            </w:r>
            <w:r>
              <w:rPr>
                <w:rFonts w:cstheme="minorHAnsi"/>
                <w:color w:val="000000"/>
                <w:szCs w:val="16"/>
              </w:rPr>
              <w:t xml:space="preserve">ways </w:t>
            </w:r>
            <w:r w:rsidRPr="009F358C">
              <w:rPr>
                <w:rFonts w:cstheme="minorHAnsi"/>
                <w:color w:val="000000"/>
                <w:szCs w:val="16"/>
              </w:rPr>
              <w:t xml:space="preserve">to create </w:t>
            </w:r>
            <w:r>
              <w:rPr>
                <w:rFonts w:cstheme="minorHAnsi"/>
                <w:color w:val="000000"/>
                <w:szCs w:val="16"/>
              </w:rPr>
              <w:t>a finished product that met most criteria of the assignment</w:t>
            </w:r>
            <w:r w:rsidRPr="009F358C">
              <w:rPr>
                <w:rFonts w:cstheme="minorHAnsi"/>
                <w:color w:val="000000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6C2449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>
              <w:rPr>
                <w:rFonts w:cstheme="minorHAnsi"/>
                <w:color w:val="000000"/>
                <w:szCs w:val="16"/>
              </w:rPr>
              <w:t>Digital effects and e</w:t>
            </w:r>
            <w:r w:rsidRPr="009F358C">
              <w:rPr>
                <w:rFonts w:cstheme="minorHAnsi"/>
                <w:color w:val="000000"/>
                <w:szCs w:val="16"/>
              </w:rPr>
              <w:t xml:space="preserve">diting tools were used </w:t>
            </w:r>
            <w:r>
              <w:rPr>
                <w:rFonts w:cstheme="minorHAnsi"/>
                <w:color w:val="000000"/>
                <w:szCs w:val="16"/>
              </w:rPr>
              <w:t xml:space="preserve">in limited ways </w:t>
            </w:r>
            <w:r w:rsidRPr="009F358C">
              <w:rPr>
                <w:rFonts w:cstheme="minorHAnsi"/>
                <w:color w:val="000000"/>
                <w:szCs w:val="16"/>
              </w:rPr>
              <w:t xml:space="preserve">to create </w:t>
            </w:r>
            <w:r>
              <w:rPr>
                <w:rFonts w:cstheme="minorHAnsi"/>
                <w:color w:val="000000"/>
                <w:szCs w:val="16"/>
              </w:rPr>
              <w:t>a finished product that met some criteria of the assignment</w:t>
            </w:r>
            <w:r w:rsidRPr="009F358C">
              <w:rPr>
                <w:rFonts w:cstheme="minorHAnsi"/>
                <w:color w:val="000000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B8CA0E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>
              <w:rPr>
                <w:rFonts w:cstheme="minorHAnsi"/>
                <w:color w:val="000000"/>
                <w:szCs w:val="16"/>
              </w:rPr>
              <w:t>Digital effects and e</w:t>
            </w:r>
            <w:r w:rsidRPr="009F358C">
              <w:rPr>
                <w:rFonts w:cstheme="minorHAnsi"/>
                <w:color w:val="000000"/>
                <w:szCs w:val="16"/>
              </w:rPr>
              <w:t xml:space="preserve">diting tools were </w:t>
            </w:r>
            <w:r>
              <w:rPr>
                <w:rFonts w:cstheme="minorHAnsi"/>
                <w:color w:val="000000"/>
                <w:szCs w:val="16"/>
              </w:rPr>
              <w:t xml:space="preserve">seldom </w:t>
            </w:r>
            <w:r w:rsidRPr="009F358C">
              <w:rPr>
                <w:rFonts w:cstheme="minorHAnsi"/>
                <w:color w:val="000000"/>
                <w:szCs w:val="16"/>
              </w:rPr>
              <w:t xml:space="preserve">used to create </w:t>
            </w:r>
            <w:r>
              <w:rPr>
                <w:rFonts w:cstheme="minorHAnsi"/>
                <w:color w:val="000000"/>
                <w:szCs w:val="16"/>
              </w:rPr>
              <w:t>a finished product that met few criteria of the assignment</w:t>
            </w:r>
            <w:r w:rsidRPr="009F358C">
              <w:rPr>
                <w:rFonts w:cstheme="minorHAnsi"/>
                <w:color w:val="000000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2C4424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>The project provided no evidence of care or precision in the use of editing tools in creating a final product.</w:t>
            </w:r>
          </w:p>
        </w:tc>
      </w:tr>
      <w:tr w:rsidR="00DC33EC" w:rsidRPr="009F358C" w14:paraId="1B2023F5" w14:textId="77777777" w:rsidTr="00DC33EC">
        <w:trPr>
          <w:trHeight w:val="314"/>
        </w:trPr>
        <w:tc>
          <w:tcPr>
            <w:tcW w:w="0" w:type="auto"/>
            <w:tcBorders>
              <w:top w:val="single" w:sz="6" w:space="0" w:color="CCCCCC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8C8C72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F4DECF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sz w:val="20"/>
                <w:szCs w:val="20"/>
              </w:rPr>
            </w:pPr>
            <w:r w:rsidRPr="48769CC2">
              <w:rPr>
                <w:sz w:val="20"/>
                <w:szCs w:val="20"/>
              </w:rPr>
              <w:t>25%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148C87" w14:textId="77777777" w:rsidR="00DC33E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  <w:r w:rsidRPr="009F358C">
              <w:rPr>
                <w:rFonts w:cstheme="minorHAnsi"/>
                <w:color w:val="000000"/>
                <w:szCs w:val="16"/>
              </w:rPr>
              <w:t>Planning &amp; Project Management</w:t>
            </w:r>
          </w:p>
          <w:p w14:paraId="5260155F" w14:textId="77777777" w:rsidR="00DC33E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</w:p>
          <w:p w14:paraId="4B20C0F1" w14:textId="77777777" w:rsidR="00DC33EC" w:rsidRPr="007068D6" w:rsidRDefault="00DC33EC" w:rsidP="00DC33EC">
            <w:pPr>
              <w:framePr w:wrap="auto" w:vAnchor="margin" w:yAlign="inline"/>
              <w:rPr>
                <w:rFonts w:cstheme="minorHAnsi"/>
                <w:b/>
                <w:color w:val="000000"/>
                <w:szCs w:val="16"/>
              </w:rPr>
            </w:pPr>
            <w:r w:rsidRPr="007068D6">
              <w:rPr>
                <w:b/>
              </w:rPr>
              <w:t>HSMTC1.</w:t>
            </w:r>
            <w:r>
              <w:rPr>
                <w:b/>
              </w:rPr>
              <w:t>CN</w:t>
            </w:r>
            <w:r w:rsidRPr="007068D6">
              <w:rPr>
                <w:b/>
              </w:rPr>
              <w:t>.</w:t>
            </w:r>
            <w:r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96B8D0" w14:textId="77777777" w:rsidR="00DC33EC" w:rsidRPr="009F358C" w:rsidRDefault="00DC33EC" w:rsidP="00DC33EC">
            <w:pPr>
              <w:framePr w:wrap="auto" w:vAnchor="margin" w:yAlign="inline"/>
              <w:rPr>
                <w:color w:val="000000" w:themeColor="text1"/>
              </w:rPr>
            </w:pPr>
            <w:r w:rsidRPr="48769CC2">
              <w:rPr>
                <w:color w:val="000000" w:themeColor="text1"/>
              </w:rPr>
              <w:t>Project planning &amp; management was highly effective allowing ample time for reflection, revision, and collection of feedback.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3CE68B" w14:textId="77777777" w:rsidR="00DC33EC" w:rsidRPr="009F358C" w:rsidRDefault="00DC33EC" w:rsidP="00DC33EC">
            <w:pPr>
              <w:framePr w:wrap="auto" w:vAnchor="margin" w:yAlign="inline"/>
              <w:rPr>
                <w:color w:val="000000" w:themeColor="text1"/>
              </w:rPr>
            </w:pPr>
            <w:r w:rsidRPr="48769CC2">
              <w:rPr>
                <w:color w:val="000000" w:themeColor="text1"/>
              </w:rPr>
              <w:t>Project planning &amp; management was effective allowing time for reflection, revision, and collection of feedback.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653A50" w14:textId="77777777" w:rsidR="00DC33EC" w:rsidRPr="009F358C" w:rsidRDefault="00DC33EC" w:rsidP="00DC33EC">
            <w:pPr>
              <w:framePr w:wrap="auto" w:vAnchor="margin" w:yAlign="inline"/>
              <w:rPr>
                <w:color w:val="000000" w:themeColor="text1"/>
              </w:rPr>
            </w:pPr>
            <w:r w:rsidRPr="48769CC2">
              <w:rPr>
                <w:color w:val="000000" w:themeColor="text1"/>
              </w:rPr>
              <w:t>Project planning &amp; management allowed some time for reflection, revision, and collection of feedback.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7AE467" w14:textId="77777777" w:rsidR="00DC33EC" w:rsidRPr="009F358C" w:rsidRDefault="00DC33EC" w:rsidP="00DC33EC">
            <w:pPr>
              <w:framePr w:wrap="auto" w:vAnchor="margin" w:yAlign="inline"/>
              <w:rPr>
                <w:color w:val="000000" w:themeColor="text1"/>
              </w:rPr>
            </w:pPr>
            <w:r w:rsidRPr="48769CC2">
              <w:rPr>
                <w:color w:val="000000" w:themeColor="text1"/>
              </w:rPr>
              <w:t>Project planning &amp; management allowed only limited time for reflection, revision, and some collection of feedback.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993F5A" w14:textId="77777777" w:rsidR="00DC33EC" w:rsidRPr="009F358C" w:rsidRDefault="00DC33EC" w:rsidP="00DC33EC">
            <w:pPr>
              <w:framePr w:wrap="auto" w:vAnchor="margin" w:yAlign="inline"/>
              <w:rPr>
                <w:color w:val="000000" w:themeColor="text1"/>
              </w:rPr>
            </w:pPr>
            <w:r w:rsidRPr="48769CC2">
              <w:rPr>
                <w:color w:val="000000" w:themeColor="text1"/>
              </w:rPr>
              <w:t>Project planning &amp; management allowed no time for reflection, revision, and collection of feedback.</w:t>
            </w:r>
          </w:p>
        </w:tc>
      </w:tr>
      <w:tr w:rsidR="00DC33EC" w:rsidRPr="009F358C" w14:paraId="5860BBA7" w14:textId="77777777" w:rsidTr="00DC33EC">
        <w:trPr>
          <w:trHeight w:val="3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1033B0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color w:val="000000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9BBDED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sz w:val="20"/>
                <w:szCs w:val="20"/>
              </w:rPr>
            </w:pPr>
            <w:r w:rsidRPr="48769CC2">
              <w:rPr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 w:themeColor="text1"/>
            </w:tcBorders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D228E1" w14:textId="77777777" w:rsidR="00DC33EC" w:rsidRPr="009F358C" w:rsidRDefault="00DC33EC" w:rsidP="00DC33EC">
            <w:pPr>
              <w:framePr w:wrap="auto" w:vAnchor="margin" w:yAlign="inline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771C47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848FC9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8CCA25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33A2CA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F905CF" w14:textId="77777777" w:rsidR="00DC33EC" w:rsidRPr="009F358C" w:rsidRDefault="00DC33EC" w:rsidP="00DC33EC">
            <w:pPr>
              <w:framePr w:wrap="auto" w:vAnchor="margin" w:yAlign="inline"/>
              <w:rPr>
                <w:rFonts w:cstheme="minorHAnsi"/>
                <w:sz w:val="20"/>
                <w:szCs w:val="20"/>
              </w:rPr>
            </w:pPr>
          </w:p>
        </w:tc>
      </w:tr>
    </w:tbl>
    <w:p w14:paraId="2FDC44F8" w14:textId="26F6C8F5" w:rsidR="00DC324B" w:rsidRDefault="00DC324B" w:rsidP="00DC324B">
      <w:pPr>
        <w:framePr w:wrap="auto" w:vAnchor="margin" w:yAlign="inline"/>
        <w:rPr>
          <w:rFonts w:cstheme="minorHAnsi"/>
        </w:rPr>
      </w:pPr>
    </w:p>
    <w:p w14:paraId="4B90BDE8" w14:textId="77777777" w:rsidR="00DC33EC" w:rsidRPr="00DC33EC" w:rsidRDefault="00DC33EC" w:rsidP="00DC33EC">
      <w:pPr>
        <w:framePr w:wrap="notBeside"/>
        <w:rPr>
          <w:rFonts w:cstheme="minorHAnsi"/>
        </w:rPr>
      </w:pPr>
    </w:p>
    <w:p w14:paraId="10E0F80A" w14:textId="77777777" w:rsidR="00DC33EC" w:rsidRPr="00BE42AD" w:rsidRDefault="00DC33EC" w:rsidP="00DC33EC">
      <w:pPr>
        <w:pStyle w:val="Header"/>
        <w:framePr w:wrap="notBeside"/>
        <w:jc w:val="center"/>
        <w:rPr>
          <w:b/>
          <w:bCs/>
          <w:sz w:val="36"/>
          <w:szCs w:val="56"/>
          <w:u w:val="single"/>
        </w:rPr>
      </w:pPr>
      <w:proofErr w:type="gramStart"/>
      <w:r w:rsidRPr="00BE42AD">
        <w:rPr>
          <w:b/>
          <w:bCs/>
          <w:sz w:val="36"/>
          <w:szCs w:val="56"/>
          <w:u w:val="single"/>
        </w:rPr>
        <w:t>This rubric targets</w:t>
      </w:r>
      <w:proofErr w:type="gramEnd"/>
      <w:r w:rsidRPr="00BE42AD">
        <w:rPr>
          <w:b/>
          <w:bCs/>
          <w:sz w:val="36"/>
          <w:szCs w:val="56"/>
          <w:u w:val="single"/>
        </w:rPr>
        <w:t xml:space="preserve"> high school standards. Adapt to middle school as needed.</w:t>
      </w:r>
    </w:p>
    <w:p w14:paraId="4260A684" w14:textId="77777777" w:rsidR="00DC33EC" w:rsidRPr="00DC33EC" w:rsidRDefault="00DC33EC" w:rsidP="00DC33EC">
      <w:pPr>
        <w:framePr w:wrap="notBeside"/>
        <w:rPr>
          <w:rFonts w:cstheme="minorHAnsi"/>
        </w:rPr>
      </w:pPr>
    </w:p>
    <w:sectPr w:rsidR="00DC33EC" w:rsidRPr="00DC33EC" w:rsidSect="00601FF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B10AC"/>
    <w:multiLevelType w:val="multilevel"/>
    <w:tmpl w:val="0409001D"/>
    <w:styleLink w:val="Style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none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75998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24B"/>
    <w:rsid w:val="003956ED"/>
    <w:rsid w:val="003B0757"/>
    <w:rsid w:val="00434BDB"/>
    <w:rsid w:val="00601FFF"/>
    <w:rsid w:val="007068D6"/>
    <w:rsid w:val="00735722"/>
    <w:rsid w:val="00804795"/>
    <w:rsid w:val="0085230A"/>
    <w:rsid w:val="00965383"/>
    <w:rsid w:val="009F358C"/>
    <w:rsid w:val="00A965D1"/>
    <w:rsid w:val="00B315E0"/>
    <w:rsid w:val="00B45EEC"/>
    <w:rsid w:val="00B64E80"/>
    <w:rsid w:val="00C73F1C"/>
    <w:rsid w:val="00C9399A"/>
    <w:rsid w:val="00D05F9E"/>
    <w:rsid w:val="00D533AE"/>
    <w:rsid w:val="00DC324B"/>
    <w:rsid w:val="00DC33EC"/>
    <w:rsid w:val="00F74425"/>
    <w:rsid w:val="00FC5DCC"/>
    <w:rsid w:val="48769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B6DB8E"/>
  <w14:defaultImageDpi w14:val="32767"/>
  <w15:chartTrackingRefBased/>
  <w15:docId w15:val="{81F62343-C06F-8841-851B-0D1A3D10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C324B"/>
    <w:pPr>
      <w:framePr w:wrap="notBeside" w:vAnchor="text" w:hAnchor="text" w:y="1"/>
    </w:pPr>
    <w:rPr>
      <w:rFonts w:eastAsiaTheme="minorEastAsia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315E0"/>
    <w:pPr>
      <w:numPr>
        <w:numId w:val="1"/>
      </w:numPr>
    </w:pPr>
  </w:style>
  <w:style w:type="table" w:styleId="TableGrid">
    <w:name w:val="Table Grid"/>
    <w:basedOn w:val="TableNormal"/>
    <w:uiPriority w:val="39"/>
    <w:rsid w:val="00DC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C33EC"/>
    <w:pPr>
      <w:framePr w:wrap="notBeside"/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3EC"/>
    <w:rPr>
      <w:rFonts w:eastAsiaTheme="minorEastAsi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03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1EBDDC-AD7F-4262-93F6-566810B49BAF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2.xml><?xml version="1.0" encoding="utf-8"?>
<ds:datastoreItem xmlns:ds="http://schemas.openxmlformats.org/officeDocument/2006/customXml" ds:itemID="{B0A7EA43-E62B-4A3A-9761-8357D36B9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59745-E433-46A9-A66A-B7557D5E7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 Jones</dc:creator>
  <cp:keywords/>
  <dc:description/>
  <cp:lastModifiedBy>Collado, Rafael S</cp:lastModifiedBy>
  <cp:revision>4</cp:revision>
  <dcterms:created xsi:type="dcterms:W3CDTF">2019-07-28T17:40:00Z</dcterms:created>
  <dcterms:modified xsi:type="dcterms:W3CDTF">2025-01-30T05:40:00Z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